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-75"/>
        <w:tblW w:w="13986" w:type="dxa"/>
        <w:tblLook w:val="04A0" w:firstRow="1" w:lastRow="0" w:firstColumn="1" w:lastColumn="0" w:noHBand="0" w:noVBand="1"/>
      </w:tblPr>
      <w:tblGrid>
        <w:gridCol w:w="803"/>
        <w:gridCol w:w="2628"/>
        <w:gridCol w:w="1803"/>
        <w:gridCol w:w="2439"/>
        <w:gridCol w:w="2107"/>
        <w:gridCol w:w="2072"/>
        <w:gridCol w:w="2134"/>
      </w:tblGrid>
      <w:tr w:rsidR="00F91E57" w:rsidRPr="00F91E57" w:rsidTr="00E95EBB">
        <w:trPr>
          <w:trHeight w:val="828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bookmarkStart w:id="0" w:name="_GoBack"/>
            <w:bookmarkEnd w:id="0"/>
            <w:r w:rsidRPr="00F91E57">
              <w:t>L.p.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Klasyfikacja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Liczba osób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Termin egzaminu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Godzina rozpoczęcia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Model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Czas trwania egzaminu/min</w:t>
            </w:r>
          </w:p>
        </w:tc>
      </w:tr>
      <w:tr w:rsidR="00F91E57" w:rsidRPr="00F91E57" w:rsidTr="00E95EBB">
        <w:trPr>
          <w:trHeight w:val="981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A. 68 – Obsługa klienta w jednostkach administracji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3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22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Farbiarska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9:00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d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180</w:t>
            </w:r>
          </w:p>
        </w:tc>
      </w:tr>
      <w:tr w:rsidR="00F91E57" w:rsidRPr="00F91E57" w:rsidTr="00E95EBB">
        <w:trPr>
          <w:trHeight w:val="1264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AU. 68 - Obsługa klienta w jednostkach administracji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11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22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Farbiarska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9:00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d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180</w:t>
            </w:r>
          </w:p>
        </w:tc>
      </w:tr>
      <w:tr w:rsidR="00F91E57" w:rsidRPr="00F91E57" w:rsidTr="00E95EBB">
        <w:trPr>
          <w:trHeight w:val="1264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3.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TG. 08 - Prowadzenie działalności turystycznej na obszarach wiejskich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3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22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Farbiarska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9:00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d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150</w:t>
            </w:r>
          </w:p>
        </w:tc>
      </w:tr>
      <w:tr w:rsidR="00F91E57" w:rsidRPr="00F91E57" w:rsidTr="00E95EBB">
        <w:trPr>
          <w:trHeight w:val="1130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4.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TG.09 - Prowadzenie gospodarstwa agroturystycznego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3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22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Farbiarska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13:00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d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150</w:t>
            </w:r>
          </w:p>
        </w:tc>
      </w:tr>
      <w:tr w:rsidR="00F91E57" w:rsidRPr="00F91E57" w:rsidTr="00E95EBB">
        <w:trPr>
          <w:trHeight w:val="1130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5.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MS.12 - Zarządzanie bezpieczeństwem w środowisku pracy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22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Farbiarska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13:00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d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120</w:t>
            </w:r>
          </w:p>
        </w:tc>
      </w:tr>
      <w:tr w:rsidR="00F91E57" w:rsidRPr="00F91E57" w:rsidTr="00E95EBB">
        <w:trPr>
          <w:trHeight w:val="1416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6.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 xml:space="preserve">Z. 13 – Zarządzanie bezpieczeństwem w środowisku pracy 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 xml:space="preserve">22 czerwca 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Farbiarska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13:00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d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120</w:t>
            </w:r>
          </w:p>
        </w:tc>
      </w:tr>
      <w:tr w:rsidR="00F91E57" w:rsidRPr="00F91E57" w:rsidTr="00E95EBB">
        <w:trPr>
          <w:trHeight w:val="985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7.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A.68, AU.68, EE.08, TG.08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1+14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23 czerwca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10:00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pisemny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60</w:t>
            </w:r>
          </w:p>
        </w:tc>
      </w:tr>
      <w:tr w:rsidR="00F91E57" w:rsidRPr="00F91E57" w:rsidTr="00E95EBB">
        <w:trPr>
          <w:trHeight w:val="985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lastRenderedPageBreak/>
              <w:t>8.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AU.36, MS.12, TG.09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11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23 czerwca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12:00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pisemny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60</w:t>
            </w:r>
          </w:p>
        </w:tc>
      </w:tr>
      <w:tr w:rsidR="00F91E57" w:rsidRPr="00F91E57" w:rsidTr="00E95EBB"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9.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E.14, AU.62, AU.65, EE.09, MS.06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3+18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23 czerwca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14:00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pisemny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60</w:t>
            </w:r>
          </w:p>
        </w:tc>
      </w:tr>
      <w:tr w:rsidR="00F91E57" w:rsidRPr="00F91E57" w:rsidTr="00E95EBB"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10.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 xml:space="preserve">E. 14 – Tworzenie aplikacji internetowych i baz danych oraz administrowanie bazami 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3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24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Narutowicza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12:00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proofErr w:type="spellStart"/>
            <w:r w:rsidRPr="00F91E57">
              <w:t>dk</w:t>
            </w:r>
            <w:proofErr w:type="spellEnd"/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150</w:t>
            </w:r>
          </w:p>
        </w:tc>
      </w:tr>
      <w:tr w:rsidR="00F91E57" w:rsidRPr="00F91E57" w:rsidTr="00E95EBB"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11.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AU.62 - Wykonywanie zabiegów kosmetycznych ciała, dłoni i stóp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3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25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Narutowicza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8:00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w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120</w:t>
            </w:r>
          </w:p>
        </w:tc>
      </w:tr>
      <w:tr w:rsidR="00F91E57" w:rsidRPr="00F91E57" w:rsidTr="00E95EBB">
        <w:trPr>
          <w:trHeight w:val="1254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12.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AU. 36 - Prowadzenie rachunkowości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9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26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Narutowicza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9:00 / 5 os.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15:00 / 4 os.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proofErr w:type="spellStart"/>
            <w:r w:rsidRPr="00F91E57">
              <w:t>dk</w:t>
            </w:r>
            <w:proofErr w:type="spellEnd"/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180</w:t>
            </w:r>
          </w:p>
        </w:tc>
      </w:tr>
      <w:tr w:rsidR="00F91E57" w:rsidRPr="00F91E57" w:rsidTr="00E95EBB">
        <w:trPr>
          <w:trHeight w:val="1694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13.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EE. 09 - Programowanie, tworzenie  i administrowanie stronami internetowymi i bazami danych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9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25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Narutowicza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12:00 / 5 os.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16:00 / 4 os.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proofErr w:type="spellStart"/>
            <w:r w:rsidRPr="00F91E57">
              <w:t>dk</w:t>
            </w:r>
            <w:proofErr w:type="spellEnd"/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150</w:t>
            </w:r>
          </w:p>
        </w:tc>
      </w:tr>
      <w:tr w:rsidR="00F91E57" w:rsidRPr="00F91E57" w:rsidTr="00E95EBB"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14.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AU.65 - Rozliczanie wynagrodzeń i danin publicznych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10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29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Narutowicza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9:00 / 5 os.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15:00 / 5 os.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proofErr w:type="spellStart"/>
            <w:r w:rsidRPr="00F91E57">
              <w:t>dk</w:t>
            </w:r>
            <w:proofErr w:type="spellEnd"/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180</w:t>
            </w:r>
          </w:p>
        </w:tc>
      </w:tr>
      <w:tr w:rsidR="00F91E57" w:rsidRPr="00F91E57" w:rsidTr="00E95EBB"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15.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 xml:space="preserve">EE. 08 - Montaż i eksploatacja systemów komputerowych, urządzeń </w:t>
            </w:r>
            <w:r w:rsidRPr="00F91E57">
              <w:lastRenderedPageBreak/>
              <w:t>peryferyjnych i sieci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lastRenderedPageBreak/>
              <w:t>5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29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Narutowicza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12:00 / 5 os.</w:t>
            </w:r>
          </w:p>
          <w:p w:rsidR="00F91E57" w:rsidRPr="00F91E57" w:rsidRDefault="00F91E57" w:rsidP="00F91E57">
            <w:pPr>
              <w:spacing w:after="160" w:line="259" w:lineRule="auto"/>
            </w:pP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proofErr w:type="spellStart"/>
            <w:r w:rsidRPr="00F91E57">
              <w:lastRenderedPageBreak/>
              <w:t>wk</w:t>
            </w:r>
            <w:proofErr w:type="spellEnd"/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150</w:t>
            </w:r>
          </w:p>
        </w:tc>
      </w:tr>
      <w:tr w:rsidR="00F91E57" w:rsidRPr="00F91E57" w:rsidTr="00E95EBB"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lastRenderedPageBreak/>
              <w:t>16.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MS. 06 - Świadczenie usług opiekuńczo-wspierających osobie podopiecznej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3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 lipca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Narutowicza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8:00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w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120</w:t>
            </w:r>
          </w:p>
        </w:tc>
      </w:tr>
      <w:tr w:rsidR="00F91E57" w:rsidRPr="00F91E57" w:rsidTr="00E95EBB">
        <w:trPr>
          <w:trHeight w:val="1850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17.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E. 13 – Projektowanie lokalnych sieci komputerowych i administrowanie sieciami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27 czerwca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Narutowicza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16:00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proofErr w:type="spellStart"/>
            <w:r w:rsidRPr="00F91E57">
              <w:t>wk</w:t>
            </w:r>
            <w:proofErr w:type="spellEnd"/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</w:p>
        </w:tc>
      </w:tr>
      <w:tr w:rsidR="00F91E57" w:rsidRPr="00F91E57" w:rsidTr="00E95EBB"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18.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E. 12 – Montaż i eksploatacja komputerów osobistych oraz urządzeń peryferyjnych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 xml:space="preserve">27 czerwca 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Narutowicza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12:00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proofErr w:type="spellStart"/>
            <w:r w:rsidRPr="00F91E57">
              <w:t>wk</w:t>
            </w:r>
            <w:proofErr w:type="spellEnd"/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150</w:t>
            </w:r>
          </w:p>
        </w:tc>
      </w:tr>
      <w:tr w:rsidR="00F91E57" w:rsidRPr="00F91E57" w:rsidTr="00E95EBB">
        <w:trPr>
          <w:trHeight w:val="1127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 xml:space="preserve">19. 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 xml:space="preserve">ORG.01 - 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 xml:space="preserve">9 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20 sierpnia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Farbiarska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8:00 / 5 os.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11:00 / 4 os.</w:t>
            </w: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w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120</w:t>
            </w:r>
          </w:p>
        </w:tc>
      </w:tr>
      <w:tr w:rsidR="00F91E57" w:rsidRPr="00F91E57" w:rsidTr="00E95EBB">
        <w:trPr>
          <w:trHeight w:val="1114"/>
        </w:trPr>
        <w:tc>
          <w:tcPr>
            <w:tcW w:w="57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20.</w:t>
            </w:r>
          </w:p>
        </w:tc>
        <w:tc>
          <w:tcPr>
            <w:tcW w:w="184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 xml:space="preserve">ORG.01 - </w:t>
            </w:r>
          </w:p>
        </w:tc>
        <w:tc>
          <w:tcPr>
            <w:tcW w:w="1281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9</w:t>
            </w:r>
          </w:p>
        </w:tc>
        <w:tc>
          <w:tcPr>
            <w:tcW w:w="1733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18 sierpnia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Narutowicza</w:t>
            </w:r>
          </w:p>
        </w:tc>
        <w:tc>
          <w:tcPr>
            <w:tcW w:w="1497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10:00 / 5 os.</w:t>
            </w:r>
          </w:p>
          <w:p w:rsidR="00F91E57" w:rsidRPr="00F91E57" w:rsidRDefault="00F91E57" w:rsidP="00F91E57">
            <w:pPr>
              <w:spacing w:after="160" w:line="259" w:lineRule="auto"/>
            </w:pPr>
            <w:r w:rsidRPr="00F91E57">
              <w:t>13:00 / 4 os.</w:t>
            </w:r>
          </w:p>
          <w:p w:rsidR="00F91E57" w:rsidRPr="00F91E57" w:rsidRDefault="00F91E57" w:rsidP="00F91E57">
            <w:pPr>
              <w:spacing w:after="160" w:line="259" w:lineRule="auto"/>
            </w:pPr>
          </w:p>
        </w:tc>
        <w:tc>
          <w:tcPr>
            <w:tcW w:w="1439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Pisemny komputerowy</w:t>
            </w:r>
          </w:p>
        </w:tc>
        <w:tc>
          <w:tcPr>
            <w:tcW w:w="1516" w:type="dxa"/>
            <w:vAlign w:val="center"/>
          </w:tcPr>
          <w:p w:rsidR="00F91E57" w:rsidRPr="00F91E57" w:rsidRDefault="00F91E57" w:rsidP="00F91E57">
            <w:pPr>
              <w:spacing w:after="160" w:line="259" w:lineRule="auto"/>
            </w:pPr>
            <w:r w:rsidRPr="00F91E57">
              <w:t>60</w:t>
            </w:r>
          </w:p>
        </w:tc>
      </w:tr>
    </w:tbl>
    <w:p w:rsidR="005675D1" w:rsidRDefault="005675D1"/>
    <w:sectPr w:rsidR="005675D1" w:rsidSect="00F91E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57"/>
    <w:rsid w:val="001A50CC"/>
    <w:rsid w:val="005675D1"/>
    <w:rsid w:val="007468A3"/>
    <w:rsid w:val="00F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2</cp:revision>
  <dcterms:created xsi:type="dcterms:W3CDTF">2020-06-12T10:14:00Z</dcterms:created>
  <dcterms:modified xsi:type="dcterms:W3CDTF">2020-06-12T10:14:00Z</dcterms:modified>
</cp:coreProperties>
</file>